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44" w:rsidRPr="00C253AC" w:rsidRDefault="003770D9" w:rsidP="002D55F5">
      <w:pPr>
        <w:spacing w:after="0" w:line="240" w:lineRule="auto"/>
        <w:jc w:val="center"/>
        <w:rPr>
          <w:rFonts w:ascii="Simplified Arabic" w:hAnsi="Simplified Arabic" w:cs="Simplified Arabic"/>
          <w:b/>
          <w:bCs/>
          <w:sz w:val="32"/>
          <w:szCs w:val="32"/>
          <w:rtl/>
          <w:lang w:bidi="ar-EG"/>
        </w:rPr>
      </w:pPr>
      <w:r w:rsidRPr="00C253AC">
        <w:rPr>
          <w:rFonts w:ascii="Simplified Arabic" w:hAnsi="Simplified Arabic" w:cs="Simplified Arabic"/>
          <w:b/>
          <w:bCs/>
          <w:sz w:val="32"/>
          <w:szCs w:val="32"/>
          <w:rtl/>
          <w:lang w:bidi="ar-EG"/>
        </w:rPr>
        <w:t>دراسة تحليلية لجيمنسترادا العالم دولياً ومحلياً</w:t>
      </w:r>
    </w:p>
    <w:p w:rsidR="003770D9" w:rsidRPr="00C253AC" w:rsidRDefault="003770D9" w:rsidP="002D55F5">
      <w:pPr>
        <w:spacing w:after="0" w:line="240" w:lineRule="auto"/>
        <w:jc w:val="center"/>
        <w:rPr>
          <w:rFonts w:ascii="Simplified Arabic" w:hAnsi="Simplified Arabic" w:cs="Simplified Arabic"/>
          <w:b/>
          <w:bCs/>
          <w:sz w:val="32"/>
          <w:szCs w:val="32"/>
          <w:rtl/>
          <w:lang w:bidi="ar-EG"/>
        </w:rPr>
      </w:pPr>
      <w:r w:rsidRPr="00C253AC">
        <w:rPr>
          <w:rFonts w:ascii="Simplified Arabic" w:hAnsi="Simplified Arabic" w:cs="Simplified Arabic"/>
          <w:b/>
          <w:bCs/>
          <w:sz w:val="32"/>
          <w:szCs w:val="32"/>
          <w:rtl/>
          <w:lang w:bidi="ar-EG"/>
        </w:rPr>
        <w:t>"دراسة مقارنة:</w:t>
      </w:r>
    </w:p>
    <w:p w:rsidR="003770D9" w:rsidRPr="002D55F5" w:rsidRDefault="003770D9" w:rsidP="002D55F5">
      <w:pPr>
        <w:spacing w:after="0" w:line="240" w:lineRule="auto"/>
        <w:jc w:val="center"/>
        <w:rPr>
          <w:rFonts w:ascii="Simplified Arabic" w:hAnsi="Simplified Arabic" w:cs="Simplified Arabic"/>
          <w:b/>
          <w:bCs/>
          <w:rtl/>
          <w:lang w:bidi="ar-EG"/>
        </w:rPr>
      </w:pPr>
      <w:r w:rsidRPr="002D55F5">
        <w:rPr>
          <w:rFonts w:ascii="Simplified Arabic" w:hAnsi="Simplified Arabic" w:cs="Simplified Arabic"/>
          <w:b/>
          <w:bCs/>
          <w:rtl/>
          <w:lang w:bidi="ar-EG"/>
        </w:rPr>
        <w:t>مستخلص بحث رسالة ماجستير 2005</w:t>
      </w:r>
    </w:p>
    <w:p w:rsidR="003770D9" w:rsidRPr="00C253AC" w:rsidRDefault="003770D9" w:rsidP="00C253AC">
      <w:pPr>
        <w:spacing w:after="0" w:line="240" w:lineRule="auto"/>
        <w:jc w:val="center"/>
        <w:rPr>
          <w:rFonts w:ascii="Simplified Arabic" w:hAnsi="Simplified Arabic" w:cs="Simplified Arabic"/>
          <w:b/>
          <w:bCs/>
          <w:sz w:val="28"/>
          <w:szCs w:val="28"/>
          <w:rtl/>
          <w:lang w:bidi="ar-EG"/>
        </w:rPr>
      </w:pPr>
      <w:r w:rsidRPr="00C253AC">
        <w:rPr>
          <w:rFonts w:ascii="Simplified Arabic" w:hAnsi="Simplified Arabic" w:cs="Simplified Arabic"/>
          <w:b/>
          <w:bCs/>
          <w:sz w:val="28"/>
          <w:szCs w:val="28"/>
          <w:rtl/>
          <w:lang w:bidi="ar-EG"/>
        </w:rPr>
        <w:t>إعداد</w:t>
      </w:r>
      <w:r w:rsidRPr="00C253AC">
        <w:rPr>
          <w:rFonts w:ascii="Simplified Arabic" w:hAnsi="Simplified Arabic" w:cs="Simplified Arabic"/>
          <w:b/>
          <w:bCs/>
          <w:sz w:val="28"/>
          <w:szCs w:val="28"/>
          <w:rtl/>
          <w:lang w:bidi="ar-EG"/>
        </w:rPr>
        <w:tab/>
      </w:r>
      <w:r w:rsidRPr="00C253AC">
        <w:rPr>
          <w:rFonts w:ascii="Simplified Arabic" w:hAnsi="Simplified Arabic" w:cs="Simplified Arabic"/>
          <w:b/>
          <w:bCs/>
          <w:sz w:val="28"/>
          <w:szCs w:val="28"/>
          <w:rtl/>
          <w:lang w:bidi="ar-EG"/>
        </w:rPr>
        <w:tab/>
      </w:r>
      <w:r w:rsidRPr="00C253AC">
        <w:rPr>
          <w:rFonts w:ascii="Simplified Arabic" w:hAnsi="Simplified Arabic" w:cs="Simplified Arabic"/>
          <w:b/>
          <w:bCs/>
          <w:sz w:val="28"/>
          <w:szCs w:val="28"/>
          <w:rtl/>
          <w:lang w:bidi="ar-EG"/>
        </w:rPr>
        <w:tab/>
      </w:r>
      <w:r w:rsidRPr="00C253AC">
        <w:rPr>
          <w:rFonts w:ascii="Simplified Arabic" w:hAnsi="Simplified Arabic" w:cs="Simplified Arabic"/>
          <w:b/>
          <w:bCs/>
          <w:sz w:val="28"/>
          <w:szCs w:val="28"/>
          <w:rtl/>
          <w:lang w:bidi="ar-EG"/>
        </w:rPr>
        <w:tab/>
      </w:r>
      <w:r w:rsidRPr="00C253AC">
        <w:rPr>
          <w:rFonts w:ascii="Simplified Arabic" w:hAnsi="Simplified Arabic" w:cs="Simplified Arabic"/>
          <w:b/>
          <w:bCs/>
          <w:sz w:val="28"/>
          <w:szCs w:val="28"/>
          <w:rtl/>
          <w:lang w:bidi="ar-EG"/>
        </w:rPr>
        <w:tab/>
        <w:t>إشراف</w:t>
      </w:r>
    </w:p>
    <w:p w:rsidR="003770D9" w:rsidRPr="00C253AC" w:rsidRDefault="003770D9" w:rsidP="00C253AC">
      <w:pPr>
        <w:spacing w:after="0" w:line="240" w:lineRule="auto"/>
        <w:jc w:val="center"/>
        <w:rPr>
          <w:rFonts w:ascii="Simplified Arabic" w:hAnsi="Simplified Arabic" w:cs="Simplified Arabic"/>
          <w:b/>
          <w:bCs/>
          <w:sz w:val="28"/>
          <w:szCs w:val="28"/>
          <w:rtl/>
          <w:lang w:bidi="ar-EG"/>
        </w:rPr>
      </w:pPr>
      <w:r w:rsidRPr="00C253AC">
        <w:rPr>
          <w:rFonts w:ascii="Simplified Arabic" w:hAnsi="Simplified Arabic" w:cs="Simplified Arabic"/>
          <w:b/>
          <w:bCs/>
          <w:sz w:val="28"/>
          <w:szCs w:val="28"/>
          <w:rtl/>
          <w:lang w:bidi="ar-EG"/>
        </w:rPr>
        <w:t>شادى محمد عبد المنعم</w:t>
      </w:r>
      <w:r w:rsidRPr="00C253AC">
        <w:rPr>
          <w:rFonts w:ascii="Simplified Arabic" w:hAnsi="Simplified Arabic" w:cs="Simplified Arabic"/>
          <w:b/>
          <w:bCs/>
          <w:sz w:val="28"/>
          <w:szCs w:val="28"/>
          <w:rtl/>
          <w:lang w:bidi="ar-EG"/>
        </w:rPr>
        <w:tab/>
      </w:r>
      <w:r w:rsidRPr="00C253AC">
        <w:rPr>
          <w:rFonts w:ascii="Simplified Arabic" w:hAnsi="Simplified Arabic" w:cs="Simplified Arabic"/>
          <w:b/>
          <w:bCs/>
          <w:sz w:val="28"/>
          <w:szCs w:val="28"/>
          <w:rtl/>
          <w:lang w:bidi="ar-EG"/>
        </w:rPr>
        <w:tab/>
      </w:r>
      <w:r w:rsidRPr="00C253AC">
        <w:rPr>
          <w:rFonts w:ascii="Simplified Arabic" w:hAnsi="Simplified Arabic" w:cs="Simplified Arabic"/>
          <w:b/>
          <w:bCs/>
          <w:sz w:val="28"/>
          <w:szCs w:val="28"/>
          <w:rtl/>
          <w:lang w:bidi="ar-EG"/>
        </w:rPr>
        <w:tab/>
        <w:t>أ.د/ محمود يحيى سعد</w:t>
      </w:r>
    </w:p>
    <w:p w:rsidR="003770D9" w:rsidRPr="00C253AC" w:rsidRDefault="00C253AC" w:rsidP="00C253AC">
      <w:pPr>
        <w:spacing w:after="0" w:line="240" w:lineRule="auto"/>
        <w:jc w:val="center"/>
        <w:rPr>
          <w:rFonts w:ascii="Simplified Arabic" w:hAnsi="Simplified Arabic" w:cs="Simplified Arabic"/>
          <w:b/>
          <w:bCs/>
          <w:sz w:val="28"/>
          <w:szCs w:val="28"/>
          <w:rtl/>
          <w:lang w:bidi="ar-EG"/>
        </w:rPr>
      </w:pPr>
      <w:r w:rsidRPr="00C253AC">
        <w:rPr>
          <w:rFonts w:ascii="Simplified Arabic" w:hAnsi="Simplified Arabic" w:cs="Simplified Arabic" w:hint="cs"/>
          <w:b/>
          <w:bCs/>
          <w:sz w:val="28"/>
          <w:szCs w:val="28"/>
          <w:rtl/>
          <w:lang w:bidi="ar-EG"/>
        </w:rPr>
        <w:t xml:space="preserve">                                        </w:t>
      </w:r>
      <w:r w:rsidR="003770D9" w:rsidRPr="00C253AC">
        <w:rPr>
          <w:rFonts w:ascii="Simplified Arabic" w:hAnsi="Simplified Arabic" w:cs="Simplified Arabic"/>
          <w:b/>
          <w:bCs/>
          <w:sz w:val="28"/>
          <w:szCs w:val="28"/>
          <w:rtl/>
          <w:lang w:bidi="ar-EG"/>
        </w:rPr>
        <w:t>أ.د/ إبراهيم سعد زغلول</w:t>
      </w:r>
    </w:p>
    <w:p w:rsidR="003770D9" w:rsidRPr="00C253AC" w:rsidRDefault="003770D9" w:rsidP="00C253AC">
      <w:pPr>
        <w:spacing w:after="0" w:line="240" w:lineRule="auto"/>
        <w:jc w:val="both"/>
        <w:rPr>
          <w:rFonts w:ascii="Simplified Arabic" w:hAnsi="Simplified Arabic" w:cs="Simplified Arabic"/>
          <w:b/>
          <w:bCs/>
          <w:sz w:val="24"/>
          <w:szCs w:val="24"/>
          <w:rtl/>
          <w:lang w:bidi="ar-EG"/>
        </w:rPr>
      </w:pPr>
      <w:r w:rsidRPr="00C253AC">
        <w:rPr>
          <w:rFonts w:ascii="Simplified Arabic" w:hAnsi="Simplified Arabic" w:cs="Simplified Arabic"/>
          <w:b/>
          <w:bCs/>
          <w:sz w:val="24"/>
          <w:szCs w:val="24"/>
          <w:rtl/>
          <w:lang w:bidi="ar-EG"/>
        </w:rPr>
        <w:t xml:space="preserve">يعد الجمباز العام أحد أهم أنواع الجمباز السبعة ويقيم كل أربعة سنوات مهرجان يسمى جمنسترادا العام يشارك فيه معظم دول العالم من شتى أنحاء الأرض وهو لقاء غير </w:t>
      </w:r>
      <w:r w:rsidR="00AA55B7" w:rsidRPr="00C253AC">
        <w:rPr>
          <w:rFonts w:ascii="Simplified Arabic" w:hAnsi="Simplified Arabic" w:cs="Simplified Arabic"/>
          <w:b/>
          <w:bCs/>
          <w:sz w:val="24"/>
          <w:szCs w:val="24"/>
          <w:rtl/>
          <w:lang w:bidi="ar-EG"/>
        </w:rPr>
        <w:t>تنافسى يهدف إلى تعارف الشعوب ونشر لعبة الجمباز بينهم ولقد كان لمصر شرف الإشتراك ثلاث مرات فقط وكان آخر إشتراك لمصر سنة 1999م بمدينة جوتنبرج ولم تظهر مصر فى أى من هذه اللقاءات بأى شكل جمالى أو مستوى يليق بها كأحد الدول الأعضاء فى الإتحاد الدولى للجمباز هذا فضلاً عن آخر وأهم لقاء أقيم للجمنسترادا عام 2003 بمدينة لشبونه بالبرتغال حيث شارك 53 دولة من دول العالم لم تكن مصر أحد هذه الدول مما جعل لهذه الدراسة أهمية فى الإرتقاء بالمستوى المصرى.</w:t>
      </w:r>
    </w:p>
    <w:p w:rsidR="00AA55B7" w:rsidRPr="00C253AC" w:rsidRDefault="00AA55B7" w:rsidP="00C253AC">
      <w:pPr>
        <w:spacing w:after="0" w:line="240" w:lineRule="auto"/>
        <w:jc w:val="both"/>
        <w:rPr>
          <w:rFonts w:ascii="Simplified Arabic" w:hAnsi="Simplified Arabic" w:cs="Simplified Arabic"/>
          <w:b/>
          <w:bCs/>
          <w:sz w:val="28"/>
          <w:szCs w:val="28"/>
          <w:rtl/>
          <w:lang w:bidi="ar-EG"/>
        </w:rPr>
      </w:pPr>
      <w:r w:rsidRPr="00C253AC">
        <w:rPr>
          <w:rFonts w:ascii="Simplified Arabic" w:hAnsi="Simplified Arabic" w:cs="Simplified Arabic"/>
          <w:b/>
          <w:bCs/>
          <w:sz w:val="28"/>
          <w:szCs w:val="28"/>
          <w:rtl/>
          <w:lang w:bidi="ar-EG"/>
        </w:rPr>
        <w:t>هدف البحث:</w:t>
      </w:r>
    </w:p>
    <w:p w:rsidR="00AA55B7" w:rsidRPr="00C253AC" w:rsidRDefault="00AA55B7" w:rsidP="00C253AC">
      <w:pPr>
        <w:spacing w:after="0" w:line="240" w:lineRule="auto"/>
        <w:jc w:val="both"/>
        <w:rPr>
          <w:rFonts w:ascii="Simplified Arabic" w:hAnsi="Simplified Arabic" w:cs="Simplified Arabic"/>
          <w:b/>
          <w:bCs/>
          <w:sz w:val="24"/>
          <w:szCs w:val="24"/>
          <w:rtl/>
          <w:lang w:bidi="ar-EG"/>
        </w:rPr>
      </w:pPr>
      <w:r w:rsidRPr="00C253AC">
        <w:rPr>
          <w:rFonts w:ascii="Simplified Arabic" w:hAnsi="Simplified Arabic" w:cs="Simplified Arabic"/>
          <w:b/>
          <w:bCs/>
          <w:sz w:val="24"/>
          <w:szCs w:val="24"/>
          <w:rtl/>
          <w:lang w:bidi="ar-EG"/>
        </w:rPr>
        <w:t>تحليل عروض الجمنسترادا 2003 وبطولة الجمهورية للجمباز العام 2004 وإظهار الفروق بينهم.</w:t>
      </w:r>
    </w:p>
    <w:p w:rsidR="00AA55B7" w:rsidRPr="00C253AC" w:rsidRDefault="00AA55B7" w:rsidP="00C253AC">
      <w:pPr>
        <w:spacing w:after="0" w:line="240" w:lineRule="auto"/>
        <w:jc w:val="both"/>
        <w:rPr>
          <w:rFonts w:ascii="Simplified Arabic" w:hAnsi="Simplified Arabic" w:cs="Simplified Arabic"/>
          <w:b/>
          <w:bCs/>
          <w:sz w:val="28"/>
          <w:szCs w:val="28"/>
          <w:rtl/>
          <w:lang w:bidi="ar-EG"/>
        </w:rPr>
      </w:pPr>
      <w:r w:rsidRPr="00C253AC">
        <w:rPr>
          <w:rFonts w:ascii="Simplified Arabic" w:hAnsi="Simplified Arabic" w:cs="Simplified Arabic"/>
          <w:b/>
          <w:bCs/>
          <w:sz w:val="28"/>
          <w:szCs w:val="28"/>
          <w:rtl/>
          <w:lang w:bidi="ar-EG"/>
        </w:rPr>
        <w:t>تساؤلات البحث:</w:t>
      </w:r>
    </w:p>
    <w:p w:rsidR="00AA55B7" w:rsidRPr="00C253AC" w:rsidRDefault="00AA55B7" w:rsidP="00C253AC">
      <w:pPr>
        <w:pStyle w:val="ListParagraph"/>
        <w:numPr>
          <w:ilvl w:val="0"/>
          <w:numId w:val="1"/>
        </w:numPr>
        <w:spacing w:after="0" w:line="240" w:lineRule="auto"/>
        <w:ind w:left="281"/>
        <w:jc w:val="both"/>
        <w:rPr>
          <w:rFonts w:ascii="Simplified Arabic" w:hAnsi="Simplified Arabic" w:cs="Simplified Arabic"/>
          <w:b/>
          <w:bCs/>
          <w:sz w:val="24"/>
          <w:szCs w:val="24"/>
          <w:lang w:bidi="ar-EG"/>
        </w:rPr>
      </w:pPr>
      <w:r w:rsidRPr="00C253AC">
        <w:rPr>
          <w:rFonts w:ascii="Simplified Arabic" w:hAnsi="Simplified Arabic" w:cs="Simplified Arabic"/>
          <w:b/>
          <w:bCs/>
          <w:sz w:val="24"/>
          <w:szCs w:val="24"/>
          <w:rtl/>
          <w:lang w:bidi="ar-EG"/>
        </w:rPr>
        <w:t>ما هو الشكل الوصفى العام لعروض الجمنسترادا العالمية لشبونة (2003م).</w:t>
      </w:r>
    </w:p>
    <w:p w:rsidR="00AA55B7" w:rsidRPr="00C253AC" w:rsidRDefault="00AA55B7" w:rsidP="00C253AC">
      <w:pPr>
        <w:pStyle w:val="ListParagraph"/>
        <w:numPr>
          <w:ilvl w:val="0"/>
          <w:numId w:val="1"/>
        </w:numPr>
        <w:spacing w:after="0" w:line="240" w:lineRule="auto"/>
        <w:ind w:left="281"/>
        <w:jc w:val="both"/>
        <w:rPr>
          <w:rFonts w:ascii="Simplified Arabic" w:hAnsi="Simplified Arabic" w:cs="Simplified Arabic"/>
          <w:b/>
          <w:bCs/>
          <w:sz w:val="24"/>
          <w:szCs w:val="24"/>
          <w:lang w:bidi="ar-EG"/>
        </w:rPr>
      </w:pPr>
      <w:r w:rsidRPr="00C253AC">
        <w:rPr>
          <w:rFonts w:ascii="Simplified Arabic" w:hAnsi="Simplified Arabic" w:cs="Simplified Arabic"/>
          <w:b/>
          <w:bCs/>
          <w:sz w:val="24"/>
          <w:szCs w:val="24"/>
          <w:rtl/>
          <w:lang w:bidi="ar-EG"/>
        </w:rPr>
        <w:t>ما هو الشكل الوصفى لعروض الجمباز العام (الجمنسترادا</w:t>
      </w:r>
      <w:r w:rsidR="006A5494" w:rsidRPr="00C253AC">
        <w:rPr>
          <w:rFonts w:ascii="Simplified Arabic" w:hAnsi="Simplified Arabic" w:cs="Simplified Arabic"/>
          <w:b/>
          <w:bCs/>
          <w:sz w:val="24"/>
          <w:szCs w:val="24"/>
          <w:rtl/>
          <w:lang w:bidi="ar-EG"/>
        </w:rPr>
        <w:t>) على المستوى المصرى.</w:t>
      </w:r>
    </w:p>
    <w:p w:rsidR="006A5494" w:rsidRPr="00C253AC" w:rsidRDefault="006A5494" w:rsidP="00C253AC">
      <w:pPr>
        <w:pStyle w:val="ListParagraph"/>
        <w:numPr>
          <w:ilvl w:val="0"/>
          <w:numId w:val="1"/>
        </w:numPr>
        <w:spacing w:after="0" w:line="240" w:lineRule="auto"/>
        <w:ind w:left="281"/>
        <w:jc w:val="both"/>
        <w:rPr>
          <w:rFonts w:ascii="Simplified Arabic" w:hAnsi="Simplified Arabic" w:cs="Simplified Arabic"/>
          <w:b/>
          <w:bCs/>
          <w:sz w:val="24"/>
          <w:szCs w:val="24"/>
          <w:lang w:bidi="ar-EG"/>
        </w:rPr>
      </w:pPr>
      <w:r w:rsidRPr="00C253AC">
        <w:rPr>
          <w:rFonts w:ascii="Simplified Arabic" w:hAnsi="Simplified Arabic" w:cs="Simplified Arabic"/>
          <w:b/>
          <w:bCs/>
          <w:sz w:val="24"/>
          <w:szCs w:val="24"/>
          <w:rtl/>
          <w:lang w:bidi="ar-EG"/>
        </w:rPr>
        <w:t>ما هى الفروق بين عروض الجمنسترادا العالمية (2003م)، وبين عروض الجمباز  العام بجمهورية مصر العربية.</w:t>
      </w:r>
    </w:p>
    <w:p w:rsidR="006A5494" w:rsidRPr="00C253AC" w:rsidRDefault="006A5494" w:rsidP="00C253AC">
      <w:pPr>
        <w:spacing w:after="0" w:line="240" w:lineRule="auto"/>
        <w:jc w:val="both"/>
        <w:rPr>
          <w:rFonts w:ascii="Simplified Arabic" w:hAnsi="Simplified Arabic" w:cs="Simplified Arabic"/>
          <w:b/>
          <w:bCs/>
          <w:sz w:val="28"/>
          <w:szCs w:val="28"/>
          <w:rtl/>
          <w:lang w:bidi="ar-EG"/>
        </w:rPr>
      </w:pPr>
      <w:r w:rsidRPr="00C253AC">
        <w:rPr>
          <w:rFonts w:ascii="Simplified Arabic" w:hAnsi="Simplified Arabic" w:cs="Simplified Arabic"/>
          <w:b/>
          <w:bCs/>
          <w:sz w:val="28"/>
          <w:szCs w:val="28"/>
          <w:rtl/>
          <w:lang w:bidi="ar-EG"/>
        </w:rPr>
        <w:t>منهج البحث</w:t>
      </w:r>
      <w:r w:rsidR="00F134E8" w:rsidRPr="00C253AC">
        <w:rPr>
          <w:rFonts w:ascii="Simplified Arabic" w:hAnsi="Simplified Arabic" w:cs="Simplified Arabic"/>
          <w:b/>
          <w:bCs/>
          <w:sz w:val="28"/>
          <w:szCs w:val="28"/>
          <w:rtl/>
          <w:lang w:bidi="ar-EG"/>
        </w:rPr>
        <w:t>:</w:t>
      </w:r>
    </w:p>
    <w:p w:rsidR="00F134E8" w:rsidRPr="00C253AC" w:rsidRDefault="00F134E8" w:rsidP="00C253AC">
      <w:pPr>
        <w:spacing w:after="0" w:line="240" w:lineRule="auto"/>
        <w:jc w:val="both"/>
        <w:rPr>
          <w:rFonts w:ascii="Simplified Arabic" w:hAnsi="Simplified Arabic" w:cs="Simplified Arabic"/>
          <w:b/>
          <w:bCs/>
          <w:sz w:val="24"/>
          <w:szCs w:val="24"/>
          <w:rtl/>
          <w:lang w:bidi="ar-EG"/>
        </w:rPr>
      </w:pPr>
      <w:r w:rsidRPr="00C253AC">
        <w:rPr>
          <w:rFonts w:ascii="Simplified Arabic" w:hAnsi="Simplified Arabic" w:cs="Simplified Arabic"/>
          <w:b/>
          <w:bCs/>
          <w:sz w:val="24"/>
          <w:szCs w:val="24"/>
          <w:rtl/>
          <w:lang w:bidi="ar-EG"/>
        </w:rPr>
        <w:t>إستخدام المنهج الوصفى بالأسلوب المسحى المرجعى وتحليل الوثائق لتعميمها على الجانب المصرى.</w:t>
      </w:r>
    </w:p>
    <w:p w:rsidR="00F134E8" w:rsidRPr="00C253AC" w:rsidRDefault="00F134E8" w:rsidP="00C253AC">
      <w:pPr>
        <w:spacing w:after="0" w:line="240" w:lineRule="auto"/>
        <w:jc w:val="both"/>
        <w:rPr>
          <w:rFonts w:ascii="Simplified Arabic" w:hAnsi="Simplified Arabic" w:cs="Simplified Arabic"/>
          <w:b/>
          <w:bCs/>
          <w:sz w:val="28"/>
          <w:szCs w:val="28"/>
          <w:rtl/>
          <w:lang w:bidi="ar-EG"/>
        </w:rPr>
      </w:pPr>
      <w:r w:rsidRPr="00C253AC">
        <w:rPr>
          <w:rFonts w:ascii="Simplified Arabic" w:hAnsi="Simplified Arabic" w:cs="Simplified Arabic"/>
          <w:b/>
          <w:bCs/>
          <w:sz w:val="28"/>
          <w:szCs w:val="28"/>
          <w:rtl/>
          <w:lang w:bidi="ar-EG"/>
        </w:rPr>
        <w:t>عينة البحث:</w:t>
      </w:r>
    </w:p>
    <w:p w:rsidR="00F134E8" w:rsidRPr="00C253AC" w:rsidRDefault="00F134E8" w:rsidP="00C253AC">
      <w:pPr>
        <w:spacing w:after="0" w:line="240" w:lineRule="auto"/>
        <w:jc w:val="both"/>
        <w:rPr>
          <w:rFonts w:ascii="Simplified Arabic" w:hAnsi="Simplified Arabic" w:cs="Simplified Arabic"/>
          <w:b/>
          <w:bCs/>
          <w:sz w:val="24"/>
          <w:szCs w:val="24"/>
          <w:rtl/>
          <w:lang w:bidi="ar-EG"/>
        </w:rPr>
      </w:pPr>
      <w:r w:rsidRPr="00C253AC">
        <w:rPr>
          <w:rFonts w:ascii="Simplified Arabic" w:hAnsi="Simplified Arabic" w:cs="Simplified Arabic"/>
          <w:b/>
          <w:bCs/>
          <w:sz w:val="24"/>
          <w:szCs w:val="24"/>
          <w:rtl/>
          <w:lang w:bidi="ar-EG"/>
        </w:rPr>
        <w:t>تم إختيار العينة بالطريقة العمدية حيث تمثلت فى لقاء جمنسترادا العالم 2003م ولقاء الجمباز العام المصرى (2004م).</w:t>
      </w:r>
    </w:p>
    <w:p w:rsidR="00F134E8" w:rsidRPr="00C253AC" w:rsidRDefault="00F134E8" w:rsidP="00C253AC">
      <w:pPr>
        <w:spacing w:after="0" w:line="240" w:lineRule="auto"/>
        <w:jc w:val="both"/>
        <w:rPr>
          <w:rFonts w:ascii="Simplified Arabic" w:hAnsi="Simplified Arabic" w:cs="Simplified Arabic"/>
          <w:b/>
          <w:bCs/>
          <w:sz w:val="28"/>
          <w:szCs w:val="28"/>
          <w:rtl/>
          <w:lang w:bidi="ar-EG"/>
        </w:rPr>
      </w:pPr>
      <w:r w:rsidRPr="00C253AC">
        <w:rPr>
          <w:rFonts w:ascii="Simplified Arabic" w:hAnsi="Simplified Arabic" w:cs="Simplified Arabic"/>
          <w:b/>
          <w:bCs/>
          <w:sz w:val="28"/>
          <w:szCs w:val="28"/>
          <w:rtl/>
          <w:lang w:bidi="ar-EG"/>
        </w:rPr>
        <w:t>وسائل وأدوات جمع البيانات:</w:t>
      </w:r>
    </w:p>
    <w:p w:rsidR="00F134E8" w:rsidRPr="00C253AC" w:rsidRDefault="00F134E8" w:rsidP="00C253AC">
      <w:pPr>
        <w:pStyle w:val="ListParagraph"/>
        <w:numPr>
          <w:ilvl w:val="0"/>
          <w:numId w:val="1"/>
        </w:numPr>
        <w:ind w:left="281"/>
        <w:jc w:val="both"/>
        <w:rPr>
          <w:rFonts w:ascii="Simplified Arabic" w:hAnsi="Simplified Arabic" w:cs="Simplified Arabic"/>
          <w:b/>
          <w:bCs/>
          <w:sz w:val="24"/>
          <w:szCs w:val="24"/>
          <w:lang w:bidi="ar-EG"/>
        </w:rPr>
      </w:pPr>
      <w:r w:rsidRPr="00C253AC">
        <w:rPr>
          <w:rFonts w:ascii="Simplified Arabic" w:hAnsi="Simplified Arabic" w:cs="Simplified Arabic"/>
          <w:b/>
          <w:bCs/>
          <w:sz w:val="24"/>
          <w:szCs w:val="24"/>
          <w:rtl/>
          <w:lang w:bidi="ar-EG"/>
        </w:rPr>
        <w:t>إستمارة التحليل، المقابلة الشخصية، شرائط فيديو، تليفزيون ملون، جهاز فيديو كاست بخاصية تثبيت الصورة، جهاز كمبيوتر مزود بكارت(</w:t>
      </w:r>
      <w:r w:rsidRPr="00C253AC">
        <w:rPr>
          <w:rFonts w:ascii="Simplified Arabic" w:hAnsi="Simplified Arabic" w:cs="Simplified Arabic"/>
          <w:b/>
          <w:bCs/>
          <w:sz w:val="24"/>
          <w:szCs w:val="24"/>
          <w:lang w:bidi="ar-EG"/>
        </w:rPr>
        <w:t>TV Card</w:t>
      </w:r>
      <w:r w:rsidRPr="00C253AC">
        <w:rPr>
          <w:rFonts w:ascii="Simplified Arabic" w:hAnsi="Simplified Arabic" w:cs="Simplified Arabic"/>
          <w:b/>
          <w:bCs/>
          <w:sz w:val="24"/>
          <w:szCs w:val="24"/>
          <w:rtl/>
          <w:lang w:bidi="ar-EG"/>
        </w:rPr>
        <w:t>)، جهاز قياس سرعة الإيقاع ( المترونوم)، الملاحظة الموضوعية.</w:t>
      </w:r>
    </w:p>
    <w:p w:rsidR="00F134E8" w:rsidRPr="00C253AC" w:rsidRDefault="00F134E8" w:rsidP="00C253AC">
      <w:pPr>
        <w:ind w:left="360"/>
        <w:jc w:val="both"/>
        <w:rPr>
          <w:rFonts w:ascii="Simplified Arabic" w:hAnsi="Simplified Arabic" w:cs="Simplified Arabic"/>
          <w:b/>
          <w:bCs/>
          <w:sz w:val="24"/>
          <w:szCs w:val="24"/>
          <w:rtl/>
          <w:lang w:bidi="ar-EG"/>
        </w:rPr>
      </w:pPr>
      <w:r w:rsidRPr="00C253AC">
        <w:rPr>
          <w:rFonts w:ascii="Simplified Arabic" w:hAnsi="Simplified Arabic" w:cs="Simplified Arabic"/>
          <w:b/>
          <w:bCs/>
          <w:sz w:val="24"/>
          <w:szCs w:val="24"/>
          <w:rtl/>
          <w:lang w:bidi="ar-EG"/>
        </w:rPr>
        <w:t>أستخدم المتوسط الحسابى كأسلوب إحصائى لمعالجة البيانات.</w:t>
      </w:r>
    </w:p>
    <w:p w:rsidR="00F134E8" w:rsidRDefault="00F134E8" w:rsidP="00C253AC">
      <w:pPr>
        <w:ind w:left="360"/>
        <w:jc w:val="both"/>
        <w:rPr>
          <w:rFonts w:ascii="Simplified Arabic" w:hAnsi="Simplified Arabic" w:cs="Simplified Arabic" w:hint="cs"/>
          <w:b/>
          <w:bCs/>
          <w:sz w:val="24"/>
          <w:szCs w:val="24"/>
          <w:rtl/>
          <w:lang w:bidi="ar-EG"/>
        </w:rPr>
      </w:pPr>
      <w:r w:rsidRPr="00C253AC">
        <w:rPr>
          <w:rFonts w:ascii="Simplified Arabic" w:hAnsi="Simplified Arabic" w:cs="Simplified Arabic"/>
          <w:b/>
          <w:bCs/>
          <w:sz w:val="24"/>
          <w:szCs w:val="24"/>
          <w:rtl/>
          <w:lang w:bidi="ar-EG"/>
        </w:rPr>
        <w:t>أسفرت النتائج المستخرجة من البحث عن وجود فروق واضحة بين المستوى العالمى والمستوى المصرى من حيث عدد الفقرات وزمن البطولة وزمن الفقرات، وعدد المشتركين، الملاعب، المراحل السنية، الجنس البشرى، الأجهزة والأدوات، الملابس، الموسيقى،</w:t>
      </w:r>
      <w:r w:rsidR="002D55F5" w:rsidRPr="00C253AC">
        <w:rPr>
          <w:rFonts w:ascii="Simplified Arabic" w:hAnsi="Simplified Arabic" w:cs="Simplified Arabic"/>
          <w:b/>
          <w:bCs/>
          <w:sz w:val="24"/>
          <w:szCs w:val="24"/>
          <w:rtl/>
          <w:lang w:bidi="ar-EG"/>
        </w:rPr>
        <w:t xml:space="preserve"> التشكيلات وأسلوب لإنتقال، الحركات والمهارات المؤداة، الخلفيات، وكانت جميعها لصالح المستوى العالمى مما يستوجب على الإتحاد المصرى مراعاة تلك الفروق والعمل بها للإرتقاء بالمستوى المصرى ومواكبة العالمية وعمل دورات تدريبية وتحكيم فى هذا المجال.</w:t>
      </w:r>
    </w:p>
    <w:p w:rsidR="002F3E67" w:rsidRPr="00071BCA" w:rsidRDefault="002F3E67" w:rsidP="002F3E67">
      <w:pPr>
        <w:bidi w:val="0"/>
        <w:ind w:left="360"/>
        <w:jc w:val="center"/>
        <w:rPr>
          <w:rFonts w:ascii="Simplified Arabic" w:hAnsi="Simplified Arabic" w:cs="Simplified Arabic"/>
          <w:b/>
          <w:bCs/>
          <w:sz w:val="32"/>
          <w:szCs w:val="32"/>
          <w:lang w:bidi="ar-EG"/>
        </w:rPr>
      </w:pPr>
      <w:r w:rsidRPr="00071BCA">
        <w:rPr>
          <w:rFonts w:ascii="Simplified Arabic" w:hAnsi="Simplified Arabic" w:cs="Simplified Arabic"/>
          <w:b/>
          <w:bCs/>
          <w:sz w:val="32"/>
          <w:szCs w:val="32"/>
          <w:lang w:bidi="ar-EG"/>
        </w:rPr>
        <w:lastRenderedPageBreak/>
        <w:t>A summary of the research</w:t>
      </w:r>
    </w:p>
    <w:p w:rsidR="002F3E67" w:rsidRPr="00071BCA" w:rsidRDefault="002F3E67" w:rsidP="002F3E67">
      <w:pPr>
        <w:bidi w:val="0"/>
        <w:ind w:left="360"/>
        <w:jc w:val="both"/>
        <w:rPr>
          <w:rFonts w:ascii="Simplified Arabic" w:hAnsi="Simplified Arabic" w:cs="Simplified Arabic"/>
          <w:b/>
          <w:bCs/>
          <w:sz w:val="28"/>
          <w:szCs w:val="28"/>
          <w:lang w:bidi="ar-EG"/>
        </w:rPr>
      </w:pPr>
      <w:r w:rsidRPr="00071BCA">
        <w:rPr>
          <w:rFonts w:ascii="Simplified Arabic" w:hAnsi="Simplified Arabic" w:cs="Simplified Arabic"/>
          <w:b/>
          <w:bCs/>
          <w:sz w:val="28"/>
          <w:szCs w:val="28"/>
          <w:lang w:bidi="ar-EG"/>
        </w:rPr>
        <w:t>Title of the research:</w:t>
      </w:r>
    </w:p>
    <w:p w:rsidR="002F3E67" w:rsidRDefault="002F3E67" w:rsidP="000C4F45">
      <w:pPr>
        <w:bidi w:val="0"/>
        <w:spacing w:after="0" w:line="240" w:lineRule="auto"/>
        <w:ind w:left="360"/>
        <w:jc w:val="both"/>
        <w:rPr>
          <w:rFonts w:ascii="Simplified Arabic" w:hAnsi="Simplified Arabic" w:cs="Simplified Arabic"/>
          <w:b/>
          <w:bCs/>
          <w:sz w:val="24"/>
          <w:szCs w:val="24"/>
          <w:lang w:bidi="ar-EG"/>
        </w:rPr>
      </w:pPr>
      <w:proofErr w:type="gramStart"/>
      <w:r>
        <w:rPr>
          <w:rFonts w:ascii="Simplified Arabic" w:hAnsi="Simplified Arabic" w:cs="Simplified Arabic"/>
          <w:b/>
          <w:bCs/>
          <w:sz w:val="24"/>
          <w:szCs w:val="24"/>
          <w:lang w:bidi="ar-EG"/>
        </w:rPr>
        <w:t xml:space="preserve">"An analyzing study of word </w:t>
      </w:r>
      <w:proofErr w:type="spellStart"/>
      <w:r>
        <w:rPr>
          <w:rFonts w:ascii="Simplified Arabic" w:hAnsi="Simplified Arabic" w:cs="Simplified Arabic"/>
          <w:b/>
          <w:bCs/>
          <w:sz w:val="24"/>
          <w:szCs w:val="24"/>
          <w:lang w:bidi="ar-EG"/>
        </w:rPr>
        <w:t>gymnaestrada</w:t>
      </w:r>
      <w:proofErr w:type="spellEnd"/>
      <w:r>
        <w:rPr>
          <w:rFonts w:ascii="Simplified Arabic" w:hAnsi="Simplified Arabic" w:cs="Simplified Arabic"/>
          <w:b/>
          <w:bCs/>
          <w:sz w:val="24"/>
          <w:szCs w:val="24"/>
          <w:lang w:bidi="ar-EG"/>
        </w:rPr>
        <w:t xml:space="preserve"> locally and internationally as a </w:t>
      </w:r>
      <w:r w:rsidR="000C4F45">
        <w:rPr>
          <w:rFonts w:ascii="Simplified Arabic" w:hAnsi="Simplified Arabic" w:cs="Simplified Arabic"/>
          <w:b/>
          <w:bCs/>
          <w:sz w:val="24"/>
          <w:szCs w:val="24"/>
          <w:lang w:bidi="ar-EG"/>
        </w:rPr>
        <w:t>comparative</w:t>
      </w:r>
      <w:r>
        <w:rPr>
          <w:rFonts w:ascii="Simplified Arabic" w:hAnsi="Simplified Arabic" w:cs="Simplified Arabic"/>
          <w:b/>
          <w:bCs/>
          <w:sz w:val="24"/>
          <w:szCs w:val="24"/>
          <w:lang w:bidi="ar-EG"/>
        </w:rPr>
        <w:t xml:space="preserve"> study".</w:t>
      </w:r>
      <w:proofErr w:type="gramEnd"/>
      <w:r>
        <w:rPr>
          <w:rFonts w:ascii="Simplified Arabic" w:hAnsi="Simplified Arabic" w:cs="Simplified Arabic"/>
          <w:b/>
          <w:bCs/>
          <w:sz w:val="24"/>
          <w:szCs w:val="24"/>
          <w:lang w:bidi="ar-EG"/>
        </w:rPr>
        <w:t xml:space="preserve"> General gymnastic is considered one the most important kind of the seven kinds of gymnastic. A festival called world </w:t>
      </w:r>
      <w:proofErr w:type="spellStart"/>
      <w:r>
        <w:rPr>
          <w:rFonts w:ascii="Simplified Arabic" w:hAnsi="Simplified Arabic" w:cs="Simplified Arabic"/>
          <w:b/>
          <w:bCs/>
          <w:sz w:val="24"/>
          <w:szCs w:val="24"/>
          <w:lang w:bidi="ar-EG"/>
        </w:rPr>
        <w:t>gymnaestrada</w:t>
      </w:r>
      <w:proofErr w:type="spellEnd"/>
      <w:r>
        <w:rPr>
          <w:rFonts w:ascii="Simplified Arabic" w:hAnsi="Simplified Arabic" w:cs="Simplified Arabic"/>
          <w:b/>
          <w:bCs/>
          <w:sz w:val="24"/>
          <w:szCs w:val="24"/>
          <w:lang w:bidi="ar-EG"/>
        </w:rPr>
        <w:t xml:space="preserve"> is held every four </w:t>
      </w:r>
      <w:proofErr w:type="spellStart"/>
      <w:r>
        <w:rPr>
          <w:rFonts w:ascii="Simplified Arabic" w:hAnsi="Simplified Arabic" w:cs="Simplified Arabic"/>
          <w:b/>
          <w:bCs/>
          <w:sz w:val="24"/>
          <w:szCs w:val="24"/>
          <w:lang w:bidi="ar-EG"/>
        </w:rPr>
        <w:t>yr</w:t>
      </w:r>
      <w:proofErr w:type="spellEnd"/>
      <w:r>
        <w:rPr>
          <w:rFonts w:ascii="Simplified Arabic" w:hAnsi="Simplified Arabic" w:cs="Simplified Arabic"/>
          <w:b/>
          <w:bCs/>
          <w:sz w:val="24"/>
          <w:szCs w:val="24"/>
          <w:lang w:bidi="ar-EG"/>
        </w:rPr>
        <w:t>=ears in which most countries participate, it is an in commutative championship aims</w:t>
      </w:r>
      <w:r w:rsidR="00B130F0">
        <w:rPr>
          <w:rFonts w:ascii="Simplified Arabic" w:hAnsi="Simplified Arabic" w:cs="Simplified Arabic"/>
          <w:b/>
          <w:bCs/>
          <w:sz w:val="24"/>
          <w:szCs w:val="24"/>
          <w:lang w:bidi="ar-EG"/>
        </w:rPr>
        <w:t xml:space="preserve"> at making good relationships between nations and </w:t>
      </w:r>
      <w:proofErr w:type="gramStart"/>
      <w:r w:rsidR="00B130F0">
        <w:rPr>
          <w:rFonts w:ascii="Simplified Arabic" w:hAnsi="Simplified Arabic" w:cs="Simplified Arabic"/>
          <w:b/>
          <w:bCs/>
          <w:sz w:val="24"/>
          <w:szCs w:val="24"/>
          <w:lang w:bidi="ar-EG"/>
        </w:rPr>
        <w:t>s[</w:t>
      </w:r>
      <w:proofErr w:type="gramEnd"/>
      <w:r w:rsidR="00B130F0">
        <w:rPr>
          <w:rFonts w:ascii="Simplified Arabic" w:hAnsi="Simplified Arabic" w:cs="Simplified Arabic"/>
          <w:b/>
          <w:bCs/>
          <w:sz w:val="24"/>
          <w:szCs w:val="24"/>
          <w:lang w:bidi="ar-EG"/>
        </w:rPr>
        <w:t xml:space="preserve">reading gymnastic game between countries. Egypt had the </w:t>
      </w:r>
      <w:r w:rsidR="000C4F45">
        <w:rPr>
          <w:rFonts w:ascii="Simplified Arabic" w:hAnsi="Simplified Arabic" w:cs="Simplified Arabic"/>
          <w:b/>
          <w:bCs/>
          <w:sz w:val="24"/>
          <w:szCs w:val="24"/>
          <w:lang w:bidi="ar-EG"/>
        </w:rPr>
        <w:t>honor</w:t>
      </w:r>
      <w:r w:rsidR="00B130F0">
        <w:rPr>
          <w:rFonts w:ascii="Simplified Arabic" w:hAnsi="Simplified Arabic" w:cs="Simplified Arabic"/>
          <w:b/>
          <w:bCs/>
          <w:sz w:val="24"/>
          <w:szCs w:val="24"/>
          <w:lang w:bidi="ar-EG"/>
        </w:rPr>
        <w:t xml:space="preserve"> to participate three times. Egypt's last participation was in 1999 in </w:t>
      </w:r>
      <w:r w:rsidR="000C4F45">
        <w:rPr>
          <w:rFonts w:ascii="Simplified Arabic" w:hAnsi="Simplified Arabic" w:cs="Simplified Arabic"/>
          <w:b/>
          <w:bCs/>
          <w:sz w:val="24"/>
          <w:szCs w:val="24"/>
          <w:lang w:bidi="ar-EG"/>
        </w:rPr>
        <w:t>Jot unbury</w:t>
      </w:r>
      <w:r w:rsidR="00B130F0">
        <w:rPr>
          <w:rFonts w:ascii="Simplified Arabic" w:hAnsi="Simplified Arabic" w:cs="Simplified Arabic"/>
          <w:b/>
          <w:bCs/>
          <w:sz w:val="24"/>
          <w:szCs w:val="24"/>
          <w:lang w:bidi="ar-EG"/>
        </w:rPr>
        <w:t>. Egypt didn'</w:t>
      </w:r>
      <w:r w:rsidR="00BE6A6F">
        <w:rPr>
          <w:rFonts w:ascii="Simplified Arabic" w:hAnsi="Simplified Arabic" w:cs="Simplified Arabic"/>
          <w:b/>
          <w:bCs/>
          <w:sz w:val="24"/>
          <w:szCs w:val="24"/>
          <w:lang w:bidi="ar-EG"/>
        </w:rPr>
        <w:t xml:space="preserve">t appear in </w:t>
      </w:r>
      <w:r w:rsidR="000C4F45">
        <w:rPr>
          <w:rFonts w:ascii="Simplified Arabic" w:hAnsi="Simplified Arabic" w:cs="Simplified Arabic"/>
          <w:b/>
          <w:bCs/>
          <w:sz w:val="24"/>
          <w:szCs w:val="24"/>
          <w:lang w:bidi="ar-EG"/>
        </w:rPr>
        <w:t>these championships</w:t>
      </w:r>
      <w:r w:rsidR="00BE6A6F">
        <w:rPr>
          <w:rFonts w:ascii="Simplified Arabic" w:hAnsi="Simplified Arabic" w:cs="Simplified Arabic"/>
          <w:b/>
          <w:bCs/>
          <w:sz w:val="24"/>
          <w:szCs w:val="24"/>
          <w:lang w:bidi="ar-EG"/>
        </w:rPr>
        <w:t xml:space="preserve"> in a beautiful and good form as the </w:t>
      </w:r>
      <w:r w:rsidR="000C4F45">
        <w:rPr>
          <w:rFonts w:ascii="Simplified Arabic" w:hAnsi="Simplified Arabic" w:cs="Simplified Arabic"/>
          <w:b/>
          <w:bCs/>
          <w:sz w:val="24"/>
          <w:szCs w:val="24"/>
          <w:lang w:bidi="ar-EG"/>
        </w:rPr>
        <w:t>other</w:t>
      </w:r>
      <w:r w:rsidR="00BE6A6F">
        <w:rPr>
          <w:rFonts w:ascii="Simplified Arabic" w:hAnsi="Simplified Arabic" w:cs="Simplified Arabic"/>
          <w:b/>
          <w:bCs/>
          <w:sz w:val="24"/>
          <w:szCs w:val="24"/>
          <w:lang w:bidi="ar-EG"/>
        </w:rPr>
        <w:t xml:space="preserve"> countries which were </w:t>
      </w:r>
      <w:r w:rsidR="000C4F45">
        <w:rPr>
          <w:rFonts w:ascii="Simplified Arabic" w:hAnsi="Simplified Arabic" w:cs="Simplified Arabic"/>
          <w:b/>
          <w:bCs/>
          <w:sz w:val="24"/>
          <w:szCs w:val="24"/>
          <w:lang w:bidi="ar-EG"/>
        </w:rPr>
        <w:t>remembers</w:t>
      </w:r>
      <w:r w:rsidR="00BE6A6F">
        <w:rPr>
          <w:rFonts w:ascii="Simplified Arabic" w:hAnsi="Simplified Arabic" w:cs="Simplified Arabic"/>
          <w:b/>
          <w:bCs/>
          <w:sz w:val="24"/>
          <w:szCs w:val="24"/>
          <w:lang w:bidi="ar-EG"/>
        </w:rPr>
        <w:t xml:space="preserve"> in gymnastic international federation not to speak of the latest championship of </w:t>
      </w:r>
      <w:proofErr w:type="spellStart"/>
      <w:r w:rsidR="00BE6A6F">
        <w:rPr>
          <w:rFonts w:ascii="Simplified Arabic" w:hAnsi="Simplified Arabic" w:cs="Simplified Arabic"/>
          <w:b/>
          <w:bCs/>
          <w:sz w:val="24"/>
          <w:szCs w:val="24"/>
          <w:lang w:bidi="ar-EG"/>
        </w:rPr>
        <w:t>gymnaestrada</w:t>
      </w:r>
      <w:proofErr w:type="spellEnd"/>
      <w:r w:rsidR="00BE6A6F">
        <w:rPr>
          <w:rFonts w:ascii="Simplified Arabic" w:hAnsi="Simplified Arabic" w:cs="Simplified Arabic"/>
          <w:b/>
          <w:bCs/>
          <w:sz w:val="24"/>
          <w:szCs w:val="24"/>
          <w:lang w:bidi="ar-EG"/>
        </w:rPr>
        <w:t xml:space="preserve"> 2003 in Lisbon city in Portugal </w:t>
      </w:r>
      <w:r w:rsidR="000C4F45">
        <w:rPr>
          <w:rFonts w:ascii="Simplified Arabic" w:hAnsi="Simplified Arabic" w:cs="Simplified Arabic"/>
          <w:b/>
          <w:bCs/>
          <w:sz w:val="24"/>
          <w:szCs w:val="24"/>
          <w:lang w:bidi="ar-EG"/>
        </w:rPr>
        <w:t>were</w:t>
      </w:r>
      <w:r w:rsidR="00BE6A6F">
        <w:rPr>
          <w:rFonts w:ascii="Simplified Arabic" w:hAnsi="Simplified Arabic" w:cs="Simplified Arabic"/>
          <w:b/>
          <w:bCs/>
          <w:sz w:val="24"/>
          <w:szCs w:val="24"/>
          <w:lang w:bidi="ar-EG"/>
        </w:rPr>
        <w:t xml:space="preserve"> 53 countries all over the world have participated. Egypt was not one of these countries, that </w:t>
      </w:r>
      <w:proofErr w:type="gramStart"/>
      <w:r w:rsidR="00BE6A6F">
        <w:rPr>
          <w:rFonts w:ascii="Simplified Arabic" w:hAnsi="Simplified Arabic" w:cs="Simplified Arabic"/>
          <w:b/>
          <w:bCs/>
          <w:sz w:val="24"/>
          <w:szCs w:val="24"/>
          <w:lang w:bidi="ar-EG"/>
        </w:rPr>
        <w:t>was</w:t>
      </w:r>
      <w:proofErr w:type="gramEnd"/>
      <w:r w:rsidR="00BE6A6F">
        <w:rPr>
          <w:rFonts w:ascii="Simplified Arabic" w:hAnsi="Simplified Arabic" w:cs="Simplified Arabic"/>
          <w:b/>
          <w:bCs/>
          <w:sz w:val="24"/>
          <w:szCs w:val="24"/>
          <w:lang w:bidi="ar-EG"/>
        </w:rPr>
        <w:t xml:space="preserve"> the reason for the importance of this research in order to promote with the Egyptian level.</w:t>
      </w:r>
    </w:p>
    <w:p w:rsidR="00BE6A6F" w:rsidRPr="00071BCA" w:rsidRDefault="00BE6A6F" w:rsidP="000C4F45">
      <w:pPr>
        <w:bidi w:val="0"/>
        <w:spacing w:after="0" w:line="240" w:lineRule="auto"/>
        <w:ind w:left="360"/>
        <w:jc w:val="both"/>
        <w:rPr>
          <w:rFonts w:ascii="Simplified Arabic" w:hAnsi="Simplified Arabic" w:cs="Simplified Arabic"/>
          <w:b/>
          <w:bCs/>
          <w:sz w:val="28"/>
          <w:szCs w:val="28"/>
          <w:lang w:bidi="ar-EG"/>
        </w:rPr>
      </w:pPr>
      <w:r w:rsidRPr="00071BCA">
        <w:rPr>
          <w:rFonts w:ascii="Simplified Arabic" w:hAnsi="Simplified Arabic" w:cs="Simplified Arabic"/>
          <w:b/>
          <w:bCs/>
          <w:sz w:val="28"/>
          <w:szCs w:val="28"/>
          <w:lang w:bidi="ar-EG"/>
        </w:rPr>
        <w:t>The aim of research:</w:t>
      </w:r>
    </w:p>
    <w:p w:rsidR="00BE6A6F" w:rsidRDefault="00BE6A6F" w:rsidP="000C4F45">
      <w:pPr>
        <w:bidi w:val="0"/>
        <w:spacing w:after="0" w:line="240" w:lineRule="auto"/>
        <w:ind w:left="360"/>
        <w:jc w:val="both"/>
        <w:rPr>
          <w:rFonts w:ascii="Simplified Arabic" w:hAnsi="Simplified Arabic" w:cs="Simplified Arabic"/>
          <w:b/>
          <w:bCs/>
          <w:sz w:val="24"/>
          <w:szCs w:val="24"/>
          <w:lang w:bidi="ar-EG"/>
        </w:rPr>
      </w:pPr>
      <w:proofErr w:type="gramStart"/>
      <w:r>
        <w:rPr>
          <w:rFonts w:ascii="Simplified Arabic" w:hAnsi="Simplified Arabic" w:cs="Simplified Arabic"/>
          <w:b/>
          <w:bCs/>
          <w:sz w:val="24"/>
          <w:szCs w:val="24"/>
          <w:lang w:bidi="ar-EG"/>
        </w:rPr>
        <w:t xml:space="preserve">Analyzing the shows of </w:t>
      </w:r>
      <w:proofErr w:type="spellStart"/>
      <w:r>
        <w:rPr>
          <w:rFonts w:ascii="Simplified Arabic" w:hAnsi="Simplified Arabic" w:cs="Simplified Arabic"/>
          <w:b/>
          <w:bCs/>
          <w:sz w:val="24"/>
          <w:szCs w:val="24"/>
          <w:lang w:bidi="ar-EG"/>
        </w:rPr>
        <w:t>gymnaestrada</w:t>
      </w:r>
      <w:proofErr w:type="spellEnd"/>
      <w:r>
        <w:rPr>
          <w:rFonts w:ascii="Simplified Arabic" w:hAnsi="Simplified Arabic" w:cs="Simplified Arabic"/>
          <w:b/>
          <w:bCs/>
          <w:sz w:val="24"/>
          <w:szCs w:val="24"/>
          <w:lang w:bidi="ar-EG"/>
        </w:rPr>
        <w:t xml:space="preserve"> in 2003, Republic championship of gymnastic in 2004, and showing differences between them.</w:t>
      </w:r>
      <w:proofErr w:type="gramEnd"/>
    </w:p>
    <w:p w:rsidR="0078543A" w:rsidRPr="00071BCA" w:rsidRDefault="0078543A" w:rsidP="000C4F45">
      <w:pPr>
        <w:bidi w:val="0"/>
        <w:spacing w:after="0" w:line="240" w:lineRule="auto"/>
        <w:ind w:left="360"/>
        <w:jc w:val="both"/>
        <w:rPr>
          <w:rFonts w:ascii="Simplified Arabic" w:hAnsi="Simplified Arabic" w:cs="Simplified Arabic"/>
          <w:b/>
          <w:bCs/>
          <w:sz w:val="28"/>
          <w:szCs w:val="28"/>
          <w:lang w:bidi="ar-EG"/>
        </w:rPr>
      </w:pPr>
      <w:r w:rsidRPr="00071BCA">
        <w:rPr>
          <w:rFonts w:ascii="Simplified Arabic" w:hAnsi="Simplified Arabic" w:cs="Simplified Arabic"/>
          <w:b/>
          <w:bCs/>
          <w:sz w:val="28"/>
          <w:szCs w:val="28"/>
          <w:lang w:bidi="ar-EG"/>
        </w:rPr>
        <w:t>Questions of Research:</w:t>
      </w:r>
    </w:p>
    <w:p w:rsidR="0078543A" w:rsidRDefault="0078543A" w:rsidP="000C4F45">
      <w:pPr>
        <w:pStyle w:val="ListParagraph"/>
        <w:numPr>
          <w:ilvl w:val="0"/>
          <w:numId w:val="1"/>
        </w:numPr>
        <w:bidi w:val="0"/>
        <w:spacing w:after="0" w:line="240" w:lineRule="auto"/>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 xml:space="preserve">What is the general descriptive form of world </w:t>
      </w:r>
      <w:proofErr w:type="spellStart"/>
      <w:r>
        <w:rPr>
          <w:rFonts w:ascii="Simplified Arabic" w:hAnsi="Simplified Arabic" w:cs="Simplified Arabic"/>
          <w:b/>
          <w:bCs/>
          <w:sz w:val="24"/>
          <w:szCs w:val="24"/>
          <w:lang w:bidi="ar-EG"/>
        </w:rPr>
        <w:t>Gymnzada</w:t>
      </w:r>
      <w:proofErr w:type="spellEnd"/>
      <w:r>
        <w:rPr>
          <w:rFonts w:ascii="Simplified Arabic" w:hAnsi="Simplified Arabic" w:cs="Simplified Arabic"/>
          <w:b/>
          <w:bCs/>
          <w:sz w:val="24"/>
          <w:szCs w:val="24"/>
          <w:lang w:bidi="ar-EG"/>
        </w:rPr>
        <w:t xml:space="preserve"> Lisbon (2003)?</w:t>
      </w:r>
    </w:p>
    <w:p w:rsidR="0078543A" w:rsidRDefault="0078543A" w:rsidP="000C4F45">
      <w:pPr>
        <w:pStyle w:val="ListParagraph"/>
        <w:numPr>
          <w:ilvl w:val="0"/>
          <w:numId w:val="1"/>
        </w:numPr>
        <w:bidi w:val="0"/>
        <w:spacing w:after="0" w:line="240" w:lineRule="auto"/>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 xml:space="preserve"> What is the general descriptive of general gymnastic shows Egypt (2004)?</w:t>
      </w:r>
    </w:p>
    <w:p w:rsidR="0078543A" w:rsidRDefault="0078543A" w:rsidP="000C4F45">
      <w:pPr>
        <w:pStyle w:val="ListParagraph"/>
        <w:numPr>
          <w:ilvl w:val="0"/>
          <w:numId w:val="1"/>
        </w:numPr>
        <w:bidi w:val="0"/>
        <w:spacing w:after="0" w:line="240" w:lineRule="auto"/>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 xml:space="preserve">What are the difference between world </w:t>
      </w:r>
      <w:proofErr w:type="spellStart"/>
      <w:r>
        <w:rPr>
          <w:rFonts w:ascii="Simplified Arabic" w:hAnsi="Simplified Arabic" w:cs="Simplified Arabic"/>
          <w:b/>
          <w:bCs/>
          <w:sz w:val="24"/>
          <w:szCs w:val="24"/>
          <w:lang w:bidi="ar-EG"/>
        </w:rPr>
        <w:t>gymnzada</w:t>
      </w:r>
      <w:proofErr w:type="spellEnd"/>
      <w:r>
        <w:rPr>
          <w:rFonts w:ascii="Simplified Arabic" w:hAnsi="Simplified Arabic" w:cs="Simplified Arabic"/>
          <w:b/>
          <w:bCs/>
          <w:sz w:val="24"/>
          <w:szCs w:val="24"/>
          <w:lang w:bidi="ar-EG"/>
        </w:rPr>
        <w:t xml:space="preserve"> </w:t>
      </w:r>
      <w:r w:rsidR="000C4F45">
        <w:rPr>
          <w:rFonts w:ascii="Simplified Arabic" w:hAnsi="Simplified Arabic" w:cs="Simplified Arabic"/>
          <w:b/>
          <w:bCs/>
          <w:sz w:val="24"/>
          <w:szCs w:val="24"/>
          <w:lang w:bidi="ar-EG"/>
        </w:rPr>
        <w:t>shows</w:t>
      </w:r>
      <w:bookmarkStart w:id="0" w:name="_GoBack"/>
      <w:bookmarkEnd w:id="0"/>
      <w:r>
        <w:rPr>
          <w:rFonts w:ascii="Simplified Arabic" w:hAnsi="Simplified Arabic" w:cs="Simplified Arabic"/>
          <w:b/>
          <w:bCs/>
          <w:sz w:val="24"/>
          <w:szCs w:val="24"/>
          <w:lang w:bidi="ar-EG"/>
        </w:rPr>
        <w:t xml:space="preserve"> 2003 and general gymnastic  (show in Egypt)?</w:t>
      </w:r>
    </w:p>
    <w:p w:rsidR="0078543A" w:rsidRPr="00071BCA" w:rsidRDefault="0078543A" w:rsidP="000C4F45">
      <w:pPr>
        <w:bidi w:val="0"/>
        <w:spacing w:after="0" w:line="240" w:lineRule="auto"/>
        <w:ind w:left="360"/>
        <w:jc w:val="both"/>
        <w:rPr>
          <w:rFonts w:ascii="Simplified Arabic" w:hAnsi="Simplified Arabic" w:cs="Simplified Arabic"/>
          <w:b/>
          <w:bCs/>
          <w:sz w:val="28"/>
          <w:szCs w:val="28"/>
          <w:lang w:bidi="ar-EG"/>
        </w:rPr>
      </w:pPr>
      <w:r w:rsidRPr="00071BCA">
        <w:rPr>
          <w:rFonts w:ascii="Simplified Arabic" w:hAnsi="Simplified Arabic" w:cs="Simplified Arabic"/>
          <w:b/>
          <w:bCs/>
          <w:sz w:val="28"/>
          <w:szCs w:val="28"/>
          <w:lang w:bidi="ar-EG"/>
        </w:rPr>
        <w:t>Methodology of Research:</w:t>
      </w:r>
    </w:p>
    <w:p w:rsidR="0078543A" w:rsidRDefault="0078543A" w:rsidP="000C4F45">
      <w:pPr>
        <w:bidi w:val="0"/>
        <w:spacing w:after="0" w:line="240" w:lineRule="auto"/>
        <w:ind w:left="360"/>
        <w:jc w:val="both"/>
        <w:rPr>
          <w:rFonts w:ascii="Simplified Arabic" w:hAnsi="Simplified Arabic" w:cs="Simplified Arabic"/>
          <w:b/>
          <w:bCs/>
          <w:sz w:val="24"/>
          <w:szCs w:val="24"/>
          <w:lang w:bidi="ar-EG"/>
        </w:rPr>
      </w:pPr>
      <w:proofErr w:type="gramStart"/>
      <w:r>
        <w:rPr>
          <w:rFonts w:ascii="Simplified Arabic" w:hAnsi="Simplified Arabic" w:cs="Simplified Arabic"/>
          <w:b/>
          <w:bCs/>
          <w:sz w:val="24"/>
          <w:szCs w:val="24"/>
          <w:lang w:bidi="ar-EG"/>
        </w:rPr>
        <w:t>The descriptive methods with the referential scam style and analyzing the documents to be generalized in Egypt specimen of research.</w:t>
      </w:r>
      <w:proofErr w:type="gramEnd"/>
    </w:p>
    <w:p w:rsidR="0078543A" w:rsidRDefault="0078543A" w:rsidP="000C4F45">
      <w:pPr>
        <w:bidi w:val="0"/>
        <w:spacing w:after="0" w:line="240" w:lineRule="auto"/>
        <w:ind w:left="360"/>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 xml:space="preserve">The specimen has been chosen internationally, where it has been represented in world </w:t>
      </w:r>
      <w:proofErr w:type="spellStart"/>
      <w:r>
        <w:rPr>
          <w:rFonts w:ascii="Simplified Arabic" w:hAnsi="Simplified Arabic" w:cs="Simplified Arabic"/>
          <w:b/>
          <w:bCs/>
          <w:sz w:val="24"/>
          <w:szCs w:val="24"/>
          <w:lang w:bidi="ar-EG"/>
        </w:rPr>
        <w:t>gymnaestrada</w:t>
      </w:r>
      <w:proofErr w:type="spellEnd"/>
      <w:r>
        <w:rPr>
          <w:rFonts w:ascii="Simplified Arabic" w:hAnsi="Simplified Arabic" w:cs="Simplified Arabic"/>
          <w:b/>
          <w:bCs/>
          <w:sz w:val="24"/>
          <w:szCs w:val="24"/>
          <w:lang w:bidi="ar-EG"/>
        </w:rPr>
        <w:t xml:space="preserve"> championship 2003, and Egyptian general gymnastic championship in 2004.</w:t>
      </w:r>
    </w:p>
    <w:p w:rsidR="0078543A" w:rsidRPr="000C4F45" w:rsidRDefault="0078543A" w:rsidP="000C4F45">
      <w:pPr>
        <w:bidi w:val="0"/>
        <w:spacing w:after="0" w:line="240" w:lineRule="auto"/>
        <w:ind w:left="360"/>
        <w:jc w:val="both"/>
        <w:rPr>
          <w:rFonts w:ascii="Simplified Arabic" w:hAnsi="Simplified Arabic" w:cs="Simplified Arabic"/>
          <w:b/>
          <w:bCs/>
          <w:sz w:val="28"/>
          <w:szCs w:val="28"/>
          <w:lang w:bidi="ar-EG"/>
        </w:rPr>
      </w:pPr>
      <w:r>
        <w:rPr>
          <w:rFonts w:ascii="Simplified Arabic" w:hAnsi="Simplified Arabic" w:cs="Simplified Arabic"/>
          <w:b/>
          <w:bCs/>
          <w:sz w:val="24"/>
          <w:szCs w:val="24"/>
          <w:lang w:bidi="ar-EG"/>
        </w:rPr>
        <w:t>"</w:t>
      </w:r>
      <w:r w:rsidRPr="000C4F45">
        <w:rPr>
          <w:rFonts w:ascii="Simplified Arabic" w:hAnsi="Simplified Arabic" w:cs="Simplified Arabic"/>
          <w:b/>
          <w:bCs/>
          <w:sz w:val="28"/>
          <w:szCs w:val="28"/>
          <w:lang w:bidi="ar-EG"/>
        </w:rPr>
        <w:t>Tools and instruments of collecting data"</w:t>
      </w:r>
    </w:p>
    <w:p w:rsidR="0078543A" w:rsidRDefault="0078543A" w:rsidP="000C4F45">
      <w:pPr>
        <w:pStyle w:val="ListParagraph"/>
        <w:numPr>
          <w:ilvl w:val="0"/>
          <w:numId w:val="2"/>
        </w:numPr>
        <w:bidi w:val="0"/>
        <w:spacing w:after="0" w:line="240" w:lineRule="auto"/>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Analyzing application.</w:t>
      </w:r>
    </w:p>
    <w:p w:rsidR="0078543A" w:rsidRDefault="0078543A" w:rsidP="000C4F45">
      <w:pPr>
        <w:pStyle w:val="ListParagraph"/>
        <w:numPr>
          <w:ilvl w:val="0"/>
          <w:numId w:val="2"/>
        </w:numPr>
        <w:bidi w:val="0"/>
        <w:spacing w:after="0" w:line="240" w:lineRule="auto"/>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Interview.</w:t>
      </w:r>
    </w:p>
    <w:p w:rsidR="0078543A" w:rsidRDefault="0078543A" w:rsidP="000C4F45">
      <w:pPr>
        <w:pStyle w:val="ListParagraph"/>
        <w:numPr>
          <w:ilvl w:val="0"/>
          <w:numId w:val="2"/>
        </w:numPr>
        <w:bidi w:val="0"/>
        <w:spacing w:after="0" w:line="240" w:lineRule="auto"/>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Videocassette.</w:t>
      </w:r>
    </w:p>
    <w:p w:rsidR="0078543A" w:rsidRDefault="00224E32" w:rsidP="000C4F45">
      <w:pPr>
        <w:pStyle w:val="ListParagraph"/>
        <w:numPr>
          <w:ilvl w:val="0"/>
          <w:numId w:val="2"/>
        </w:numPr>
        <w:bidi w:val="0"/>
        <w:spacing w:after="0" w:line="240" w:lineRule="auto"/>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lastRenderedPageBreak/>
        <w:t>Colored TV.</w:t>
      </w:r>
    </w:p>
    <w:p w:rsidR="00224E32" w:rsidRDefault="00224E32" w:rsidP="000C4F45">
      <w:pPr>
        <w:pStyle w:val="ListParagraph"/>
        <w:numPr>
          <w:ilvl w:val="0"/>
          <w:numId w:val="2"/>
        </w:numPr>
        <w:bidi w:val="0"/>
        <w:spacing w:after="0" w:line="240" w:lineRule="auto"/>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Video cassette set including pause advantage.</w:t>
      </w:r>
    </w:p>
    <w:p w:rsidR="00224E32" w:rsidRDefault="00224E32" w:rsidP="000C4F45">
      <w:pPr>
        <w:pStyle w:val="ListParagraph"/>
        <w:numPr>
          <w:ilvl w:val="0"/>
          <w:numId w:val="2"/>
        </w:numPr>
        <w:bidi w:val="0"/>
        <w:spacing w:after="0" w:line="240" w:lineRule="auto"/>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A computer provided with T.V card and some program.</w:t>
      </w:r>
    </w:p>
    <w:p w:rsidR="00224E32" w:rsidRDefault="00224E32" w:rsidP="000C4F45">
      <w:pPr>
        <w:pStyle w:val="ListParagraph"/>
        <w:numPr>
          <w:ilvl w:val="0"/>
          <w:numId w:val="2"/>
        </w:numPr>
        <w:bidi w:val="0"/>
        <w:spacing w:after="0" w:line="240" w:lineRule="auto"/>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A set for measuring rhythm speed (</w:t>
      </w:r>
      <w:proofErr w:type="spellStart"/>
      <w:r>
        <w:rPr>
          <w:rFonts w:ascii="Simplified Arabic" w:hAnsi="Simplified Arabic" w:cs="Simplified Arabic"/>
          <w:b/>
          <w:bCs/>
          <w:sz w:val="24"/>
          <w:szCs w:val="24"/>
          <w:lang w:bidi="ar-EG"/>
        </w:rPr>
        <w:t>Metrinum</w:t>
      </w:r>
      <w:proofErr w:type="spellEnd"/>
      <w:r>
        <w:rPr>
          <w:rFonts w:ascii="Simplified Arabic" w:hAnsi="Simplified Arabic" w:cs="Simplified Arabic"/>
          <w:b/>
          <w:bCs/>
          <w:sz w:val="24"/>
          <w:szCs w:val="24"/>
          <w:lang w:bidi="ar-EG"/>
        </w:rPr>
        <w:t>).</w:t>
      </w:r>
    </w:p>
    <w:p w:rsidR="00224E32" w:rsidRDefault="00B906B7" w:rsidP="000C4F45">
      <w:pPr>
        <w:pStyle w:val="ListParagraph"/>
        <w:numPr>
          <w:ilvl w:val="0"/>
          <w:numId w:val="2"/>
        </w:numPr>
        <w:bidi w:val="0"/>
        <w:spacing w:after="0" w:line="240" w:lineRule="auto"/>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Objective observance.</w:t>
      </w:r>
    </w:p>
    <w:p w:rsidR="00B906B7" w:rsidRPr="000C4F45" w:rsidRDefault="00B906B7" w:rsidP="000C4F45">
      <w:pPr>
        <w:pStyle w:val="ListParagraph"/>
        <w:numPr>
          <w:ilvl w:val="0"/>
          <w:numId w:val="3"/>
        </w:numPr>
        <w:bidi w:val="0"/>
        <w:spacing w:after="0" w:line="240" w:lineRule="auto"/>
        <w:jc w:val="both"/>
        <w:rPr>
          <w:rFonts w:ascii="Simplified Arabic" w:hAnsi="Simplified Arabic" w:cs="Simplified Arabic"/>
          <w:b/>
          <w:bCs/>
          <w:sz w:val="28"/>
          <w:szCs w:val="28"/>
          <w:lang w:bidi="ar-EG"/>
        </w:rPr>
      </w:pPr>
      <w:r w:rsidRPr="000C4F45">
        <w:rPr>
          <w:rFonts w:ascii="Simplified Arabic" w:hAnsi="Simplified Arabic" w:cs="Simplified Arabic"/>
          <w:b/>
          <w:bCs/>
          <w:sz w:val="28"/>
          <w:szCs w:val="28"/>
          <w:lang w:bidi="ar-EG"/>
        </w:rPr>
        <w:t>Using the arithmetic average as a statistical way for data processing.</w:t>
      </w:r>
    </w:p>
    <w:p w:rsidR="00B906B7" w:rsidRPr="00B906B7" w:rsidRDefault="00B906B7" w:rsidP="000C4F45">
      <w:pPr>
        <w:pStyle w:val="ListParagraph"/>
        <w:bidi w:val="0"/>
        <w:spacing w:after="0" w:line="240" w:lineRule="auto"/>
        <w:jc w:val="both"/>
        <w:rPr>
          <w:rFonts w:ascii="Simplified Arabic" w:hAnsi="Simplified Arabic" w:cs="Simplified Arabic"/>
          <w:b/>
          <w:bCs/>
          <w:sz w:val="24"/>
          <w:szCs w:val="24"/>
          <w:lang w:bidi="ar-EG"/>
        </w:rPr>
      </w:pPr>
      <w:r>
        <w:rPr>
          <w:rFonts w:ascii="Simplified Arabic" w:hAnsi="Simplified Arabic" w:cs="Simplified Arabic"/>
          <w:b/>
          <w:bCs/>
          <w:sz w:val="24"/>
          <w:szCs w:val="24"/>
          <w:lang w:bidi="ar-EG"/>
        </w:rPr>
        <w:t xml:space="preserve">The results extracted </w:t>
      </w:r>
      <w:proofErr w:type="spellStart"/>
      <w:r>
        <w:rPr>
          <w:rFonts w:ascii="Simplified Arabic" w:hAnsi="Simplified Arabic" w:cs="Simplified Arabic"/>
          <w:b/>
          <w:bCs/>
          <w:sz w:val="24"/>
          <w:szCs w:val="24"/>
          <w:lang w:bidi="ar-EG"/>
        </w:rPr>
        <w:t>form</w:t>
      </w:r>
      <w:proofErr w:type="spellEnd"/>
      <w:r>
        <w:rPr>
          <w:rFonts w:ascii="Simplified Arabic" w:hAnsi="Simplified Arabic" w:cs="Simplified Arabic"/>
          <w:b/>
          <w:bCs/>
          <w:sz w:val="24"/>
          <w:szCs w:val="24"/>
          <w:lang w:bidi="ar-EG"/>
        </w:rPr>
        <w:t xml:space="preserve"> the research have asserted </w:t>
      </w:r>
      <w:proofErr w:type="spellStart"/>
      <w:r>
        <w:rPr>
          <w:rFonts w:ascii="Simplified Arabic" w:hAnsi="Simplified Arabic" w:cs="Simplified Arabic"/>
          <w:b/>
          <w:bCs/>
          <w:sz w:val="24"/>
          <w:szCs w:val="24"/>
          <w:lang w:bidi="ar-EG"/>
        </w:rPr>
        <w:t>tha</w:t>
      </w:r>
      <w:proofErr w:type="spellEnd"/>
      <w:r>
        <w:rPr>
          <w:rFonts w:ascii="Simplified Arabic" w:hAnsi="Simplified Arabic" w:cs="Simplified Arabic"/>
          <w:b/>
          <w:bCs/>
          <w:sz w:val="24"/>
          <w:szCs w:val="24"/>
          <w:lang w:bidi="ar-EG"/>
        </w:rPr>
        <w:t xml:space="preserve"> there are clear differences between world level and Egyptian level in the number of shows, time of championship, time of shows, number of participants, playgrounds, ages, sex, tools and equipment, clothes, music, formations and moving way, performed skills and movements, and background, all advantages were for the sake of world level, that Egyptian federations has to consider these differences in order to promote with the Egyptian level and giving with world, and have also to held training and arbitration courses in this field.</w:t>
      </w:r>
    </w:p>
    <w:p w:rsidR="00BE6A6F" w:rsidRPr="00C253AC" w:rsidRDefault="00BE6A6F" w:rsidP="00BE6A6F">
      <w:pPr>
        <w:bidi w:val="0"/>
        <w:ind w:left="360"/>
        <w:jc w:val="both"/>
        <w:rPr>
          <w:rFonts w:ascii="Simplified Arabic" w:hAnsi="Simplified Arabic" w:cs="Simplified Arabic"/>
          <w:b/>
          <w:bCs/>
          <w:sz w:val="24"/>
          <w:szCs w:val="24"/>
          <w:lang w:bidi="ar-EG"/>
        </w:rPr>
      </w:pPr>
    </w:p>
    <w:sectPr w:rsidR="00BE6A6F" w:rsidRPr="00C253AC" w:rsidSect="00C253AC">
      <w:pgSz w:w="11906" w:h="16838"/>
      <w:pgMar w:top="1134" w:right="1418"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D0242"/>
    <w:multiLevelType w:val="hybridMultilevel"/>
    <w:tmpl w:val="A1282D7E"/>
    <w:lvl w:ilvl="0" w:tplc="1F3A48C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2C5C70"/>
    <w:multiLevelType w:val="hybridMultilevel"/>
    <w:tmpl w:val="6526035A"/>
    <w:lvl w:ilvl="0" w:tplc="FDDA5A3E">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A343B8"/>
    <w:multiLevelType w:val="hybridMultilevel"/>
    <w:tmpl w:val="2D36D6A8"/>
    <w:lvl w:ilvl="0" w:tplc="5322A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FA"/>
    <w:rsid w:val="00071BCA"/>
    <w:rsid w:val="000C4F45"/>
    <w:rsid w:val="00224E32"/>
    <w:rsid w:val="002D55F5"/>
    <w:rsid w:val="002F3E67"/>
    <w:rsid w:val="002F4344"/>
    <w:rsid w:val="003770D9"/>
    <w:rsid w:val="006A5494"/>
    <w:rsid w:val="0078543A"/>
    <w:rsid w:val="00841CFA"/>
    <w:rsid w:val="00AA55B7"/>
    <w:rsid w:val="00B130F0"/>
    <w:rsid w:val="00B906B7"/>
    <w:rsid w:val="00BE6A6F"/>
    <w:rsid w:val="00C253AC"/>
    <w:rsid w:val="00F13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5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B8753-5841-4CCD-B250-63DDCBFD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office</dc:creator>
  <cp:keywords/>
  <dc:description/>
  <cp:lastModifiedBy>dean office</cp:lastModifiedBy>
  <cp:revision>9</cp:revision>
  <dcterms:created xsi:type="dcterms:W3CDTF">2015-06-21T11:47:00Z</dcterms:created>
  <dcterms:modified xsi:type="dcterms:W3CDTF">2015-06-21T12:55:00Z</dcterms:modified>
</cp:coreProperties>
</file>